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87" w:rsidRDefault="00407E87" w:rsidP="00407E87">
      <w:pPr>
        <w:rPr>
          <w:rFonts w:asciiTheme="minorEastAsia" w:hAnsiTheme="minorEastAsia"/>
          <w:sz w:val="22"/>
        </w:rPr>
      </w:pPr>
    </w:p>
    <w:p w:rsidR="009525EF" w:rsidRPr="005256C6" w:rsidRDefault="009525EF" w:rsidP="00407E87">
      <w:pPr>
        <w:rPr>
          <w:rFonts w:asciiTheme="minorEastAsia" w:hAnsiTheme="minorEastAsia"/>
          <w:sz w:val="22"/>
        </w:rPr>
      </w:pPr>
      <w:r>
        <w:rPr>
          <w:rFonts w:asciiTheme="minorEastAsia" w:hAnsiTheme="minorEastAsia" w:hint="eastAsia"/>
          <w:sz w:val="22"/>
        </w:rPr>
        <w:t xml:space="preserve">                    　</w:t>
      </w:r>
      <w:r w:rsidR="005256C6" w:rsidRPr="005256C6">
        <w:rPr>
          <w:rFonts w:asciiTheme="minorEastAsia" w:hAnsiTheme="minorEastAsia" w:hint="eastAsia"/>
          <w:sz w:val="22"/>
        </w:rPr>
        <w:t>喜多方バルーン</w:t>
      </w:r>
      <w:r w:rsidRPr="005256C6">
        <w:rPr>
          <w:rFonts w:asciiTheme="minorEastAsia" w:hAnsiTheme="minorEastAsia" w:hint="eastAsia"/>
          <w:sz w:val="22"/>
        </w:rPr>
        <w:t>ファンクラブ</w:t>
      </w:r>
      <w:r w:rsidR="005256C6" w:rsidRPr="005256C6">
        <w:rPr>
          <w:rFonts w:asciiTheme="minorEastAsia" w:hAnsiTheme="minorEastAsia" w:hint="eastAsia"/>
          <w:sz w:val="22"/>
        </w:rPr>
        <w:t xml:space="preserve">　規約</w:t>
      </w:r>
    </w:p>
    <w:p w:rsidR="00700F43" w:rsidRDefault="00700F43" w:rsidP="005256C6">
      <w:pPr>
        <w:ind w:left="220" w:hangingChars="100" w:hanging="220"/>
        <w:rPr>
          <w:rFonts w:asciiTheme="minorEastAsia" w:hAnsiTheme="minorEastAsia"/>
          <w:sz w:val="22"/>
        </w:rPr>
      </w:pPr>
    </w:p>
    <w:p w:rsidR="005256C6" w:rsidRDefault="005256C6" w:rsidP="005256C6">
      <w:pPr>
        <w:ind w:left="220" w:hangingChars="100" w:hanging="220"/>
        <w:rPr>
          <w:rFonts w:asciiTheme="minorEastAsia" w:hAnsiTheme="minorEastAsia"/>
          <w:sz w:val="22"/>
        </w:rPr>
      </w:pPr>
      <w:r w:rsidRPr="005256C6">
        <w:rPr>
          <w:rFonts w:asciiTheme="minorEastAsia" w:hAnsiTheme="minorEastAsia" w:hint="eastAsia"/>
          <w:sz w:val="22"/>
        </w:rPr>
        <w:t>第</w:t>
      </w:r>
      <w:r w:rsidR="00EC5408">
        <w:rPr>
          <w:rFonts w:asciiTheme="minorEastAsia" w:hAnsiTheme="minorEastAsia" w:hint="eastAsia"/>
          <w:sz w:val="22"/>
        </w:rPr>
        <w:t>１</w:t>
      </w:r>
      <w:r w:rsidRPr="005256C6">
        <w:rPr>
          <w:rFonts w:asciiTheme="minorEastAsia" w:hAnsiTheme="minorEastAsia" w:hint="eastAsia"/>
          <w:sz w:val="22"/>
        </w:rPr>
        <w:t>条（名称）</w:t>
      </w:r>
    </w:p>
    <w:p w:rsidR="005256C6" w:rsidRDefault="005256C6" w:rsidP="005256C6">
      <w:pPr>
        <w:ind w:left="220" w:hangingChars="100" w:hanging="220"/>
        <w:rPr>
          <w:rFonts w:asciiTheme="minorEastAsia" w:hAnsiTheme="minorEastAsia"/>
          <w:sz w:val="22"/>
        </w:rPr>
      </w:pPr>
      <w:r>
        <w:rPr>
          <w:rFonts w:asciiTheme="minorEastAsia" w:hAnsiTheme="minorEastAsia" w:hint="eastAsia"/>
          <w:sz w:val="22"/>
        </w:rPr>
        <w:t xml:space="preserve">　この会の名称は「喜多方バルーン</w:t>
      </w:r>
      <w:r w:rsidR="008D37A0">
        <w:rPr>
          <w:rFonts w:asciiTheme="minorEastAsia" w:hAnsiTheme="minorEastAsia" w:hint="eastAsia"/>
          <w:sz w:val="22"/>
        </w:rPr>
        <w:t>ファンクラブ」とします。</w:t>
      </w:r>
    </w:p>
    <w:p w:rsidR="008D37A0" w:rsidRDefault="008D37A0" w:rsidP="005256C6">
      <w:pPr>
        <w:ind w:left="220" w:hangingChars="100" w:hanging="220"/>
        <w:rPr>
          <w:rFonts w:asciiTheme="minorEastAsia" w:hAnsiTheme="minorEastAsia"/>
          <w:sz w:val="22"/>
        </w:rPr>
      </w:pP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第</w:t>
      </w:r>
      <w:r w:rsidR="00EC5408">
        <w:rPr>
          <w:rFonts w:asciiTheme="minorEastAsia" w:hAnsiTheme="minorEastAsia" w:hint="eastAsia"/>
          <w:sz w:val="22"/>
        </w:rPr>
        <w:t>２</w:t>
      </w:r>
      <w:r>
        <w:rPr>
          <w:rFonts w:asciiTheme="minorEastAsia" w:hAnsiTheme="minorEastAsia" w:hint="eastAsia"/>
          <w:sz w:val="22"/>
        </w:rPr>
        <w:t>条（運営主体）</w:t>
      </w: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 xml:space="preserve">　この会の運営については喜多方観光物産協会（以下「管理者」という）が行い</w:t>
      </w:r>
      <w:r w:rsidR="000C4D43">
        <w:rPr>
          <w:rFonts w:asciiTheme="minorEastAsia" w:hAnsiTheme="minorEastAsia" w:hint="eastAsia"/>
          <w:sz w:val="22"/>
        </w:rPr>
        <w:t>、事務局は</w:t>
      </w:r>
    </w:p>
    <w:p w:rsidR="000C4D43" w:rsidRDefault="000C4D43" w:rsidP="005256C6">
      <w:pPr>
        <w:ind w:left="220" w:hangingChars="100" w:hanging="220"/>
        <w:rPr>
          <w:rFonts w:asciiTheme="minorEastAsia" w:hAnsiTheme="minorEastAsia"/>
          <w:sz w:val="22"/>
        </w:rPr>
      </w:pPr>
      <w:r>
        <w:rPr>
          <w:rFonts w:asciiTheme="minorEastAsia" w:hAnsiTheme="minorEastAsia" w:hint="eastAsia"/>
          <w:sz w:val="22"/>
        </w:rPr>
        <w:t>塩川支部（喜多方市塩川町字東岡320-1</w:t>
      </w:r>
      <w:r>
        <w:rPr>
          <w:rFonts w:asciiTheme="minorEastAsia" w:hAnsiTheme="minorEastAsia"/>
          <w:sz w:val="22"/>
        </w:rPr>
        <w:t xml:space="preserve">  </w:t>
      </w:r>
      <w:r w:rsidR="005F4051">
        <w:rPr>
          <w:rFonts w:asciiTheme="minorEastAsia" w:hAnsiTheme="minorEastAsia" w:hint="eastAsia"/>
          <w:sz w:val="22"/>
        </w:rPr>
        <w:t>喜多方市</w:t>
      </w:r>
      <w:bookmarkStart w:id="0" w:name="_GoBack"/>
      <w:bookmarkEnd w:id="0"/>
      <w:r>
        <w:rPr>
          <w:rFonts w:asciiTheme="minorEastAsia" w:hAnsiTheme="minorEastAsia" w:hint="eastAsia"/>
          <w:sz w:val="22"/>
        </w:rPr>
        <w:t>塩川総合支所内）に置くものとします。</w:t>
      </w:r>
    </w:p>
    <w:p w:rsidR="008D37A0" w:rsidRDefault="008D37A0" w:rsidP="005256C6">
      <w:pPr>
        <w:ind w:left="220" w:hangingChars="100" w:hanging="220"/>
        <w:rPr>
          <w:rFonts w:asciiTheme="minorEastAsia" w:hAnsiTheme="minorEastAsia"/>
          <w:sz w:val="22"/>
        </w:rPr>
      </w:pP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第３条（会員資格）</w:t>
      </w: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 xml:space="preserve">　バルーンが好きな方ならどなたでも入会できます。</w:t>
      </w:r>
    </w:p>
    <w:p w:rsidR="008D37A0" w:rsidRDefault="008D37A0" w:rsidP="005256C6">
      <w:pPr>
        <w:ind w:left="220" w:hangingChars="100" w:hanging="220"/>
        <w:rPr>
          <w:rFonts w:asciiTheme="minorEastAsia" w:hAnsiTheme="minorEastAsia"/>
          <w:sz w:val="22"/>
        </w:rPr>
      </w:pP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第４条（会費）</w:t>
      </w: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 xml:space="preserve">　この会の会費については無料とします。</w:t>
      </w:r>
    </w:p>
    <w:p w:rsidR="008D37A0" w:rsidRDefault="008D37A0" w:rsidP="005256C6">
      <w:pPr>
        <w:ind w:left="220" w:hangingChars="100" w:hanging="220"/>
        <w:rPr>
          <w:rFonts w:asciiTheme="minorEastAsia" w:hAnsiTheme="minorEastAsia"/>
          <w:sz w:val="22"/>
        </w:rPr>
      </w:pP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第５条（入会手続き）</w:t>
      </w: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１　入会手続きは喜多方バルーンファンクラブ入会申込みによるものとします。</w:t>
      </w: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２　申込みは窓口、郵送、メールにより行うものとします。</w:t>
      </w:r>
    </w:p>
    <w:p w:rsidR="008D37A0" w:rsidRDefault="008D37A0" w:rsidP="005256C6">
      <w:pPr>
        <w:ind w:left="220" w:hangingChars="100" w:hanging="220"/>
        <w:rPr>
          <w:rFonts w:asciiTheme="minorEastAsia" w:hAnsiTheme="minorEastAsia"/>
          <w:sz w:val="22"/>
        </w:rPr>
      </w:pPr>
      <w:r>
        <w:rPr>
          <w:rFonts w:asciiTheme="minorEastAsia" w:hAnsiTheme="minorEastAsia" w:hint="eastAsia"/>
          <w:sz w:val="22"/>
        </w:rPr>
        <w:t xml:space="preserve">３　</w:t>
      </w:r>
      <w:r w:rsidR="00EC5408">
        <w:rPr>
          <w:rFonts w:asciiTheme="minorEastAsia" w:hAnsiTheme="minorEastAsia" w:hint="eastAsia"/>
          <w:sz w:val="22"/>
        </w:rPr>
        <w:t>会員としての資格は、入会申込みに対して、管理者から会員証が交付され申込者に到達した時から発生するものとします。</w:t>
      </w:r>
    </w:p>
    <w:p w:rsidR="00EC5408" w:rsidRDefault="00EC5408" w:rsidP="005256C6">
      <w:pPr>
        <w:ind w:left="220" w:hangingChars="100" w:hanging="220"/>
        <w:rPr>
          <w:rFonts w:asciiTheme="minorEastAsia" w:hAnsiTheme="minorEastAsia"/>
          <w:sz w:val="22"/>
        </w:rPr>
      </w:pPr>
      <w:r>
        <w:rPr>
          <w:rFonts w:asciiTheme="minorEastAsia" w:hAnsiTheme="minorEastAsia" w:hint="eastAsia"/>
          <w:sz w:val="22"/>
        </w:rPr>
        <w:t>４　明らかに実名ではない等、管理者が不正な申込みと判断した場合には申込みを承諾しない場合があります。</w:t>
      </w:r>
    </w:p>
    <w:p w:rsidR="00EC5408" w:rsidRDefault="00EC5408" w:rsidP="005256C6">
      <w:pPr>
        <w:ind w:left="220" w:hangingChars="100" w:hanging="220"/>
        <w:rPr>
          <w:rFonts w:asciiTheme="minorEastAsia" w:hAnsiTheme="minorEastAsia"/>
          <w:sz w:val="22"/>
        </w:rPr>
      </w:pPr>
    </w:p>
    <w:p w:rsidR="00EC5408" w:rsidRDefault="00EC5408" w:rsidP="005256C6">
      <w:pPr>
        <w:ind w:left="220" w:hangingChars="100" w:hanging="220"/>
        <w:rPr>
          <w:rFonts w:asciiTheme="minorEastAsia" w:hAnsiTheme="minorEastAsia"/>
          <w:sz w:val="22"/>
        </w:rPr>
      </w:pPr>
      <w:r>
        <w:rPr>
          <w:rFonts w:asciiTheme="minorEastAsia" w:hAnsiTheme="minorEastAsia" w:hint="eastAsia"/>
          <w:sz w:val="22"/>
        </w:rPr>
        <w:t>第６条（会員証の有効期間）</w:t>
      </w:r>
    </w:p>
    <w:p w:rsidR="00EC5408" w:rsidRDefault="00EC5408" w:rsidP="005256C6">
      <w:pPr>
        <w:ind w:left="220" w:hangingChars="100" w:hanging="220"/>
        <w:rPr>
          <w:rFonts w:asciiTheme="minorEastAsia" w:hAnsiTheme="minorEastAsia"/>
          <w:sz w:val="22"/>
        </w:rPr>
      </w:pPr>
      <w:r>
        <w:rPr>
          <w:rFonts w:asciiTheme="minorEastAsia" w:hAnsiTheme="minorEastAsia" w:hint="eastAsia"/>
          <w:sz w:val="22"/>
        </w:rPr>
        <w:t xml:space="preserve">　会員証の有効期間は</w:t>
      </w:r>
      <w:r w:rsidR="00700F43">
        <w:rPr>
          <w:rFonts w:asciiTheme="minorEastAsia" w:hAnsiTheme="minorEastAsia" w:hint="eastAsia"/>
          <w:sz w:val="22"/>
        </w:rPr>
        <w:t>退会</w:t>
      </w:r>
      <w:r>
        <w:rPr>
          <w:rFonts w:asciiTheme="minorEastAsia" w:hAnsiTheme="minorEastAsia" w:hint="eastAsia"/>
          <w:sz w:val="22"/>
        </w:rPr>
        <w:t>するまで有効とします。</w:t>
      </w:r>
    </w:p>
    <w:p w:rsidR="00EC5408" w:rsidRDefault="00EC5408" w:rsidP="005256C6">
      <w:pPr>
        <w:ind w:left="220" w:hangingChars="100" w:hanging="220"/>
        <w:rPr>
          <w:rFonts w:asciiTheme="minorEastAsia" w:hAnsiTheme="minorEastAsia"/>
          <w:sz w:val="22"/>
        </w:rPr>
      </w:pPr>
    </w:p>
    <w:p w:rsidR="00EC5408" w:rsidRDefault="00EC5408" w:rsidP="005256C6">
      <w:pPr>
        <w:ind w:left="220" w:hangingChars="100" w:hanging="220"/>
        <w:rPr>
          <w:rFonts w:asciiTheme="minorEastAsia" w:hAnsiTheme="minorEastAsia"/>
          <w:sz w:val="22"/>
        </w:rPr>
      </w:pPr>
      <w:r>
        <w:rPr>
          <w:rFonts w:asciiTheme="minorEastAsia" w:hAnsiTheme="minorEastAsia" w:hint="eastAsia"/>
          <w:sz w:val="22"/>
        </w:rPr>
        <w:t>第７条（会員</w:t>
      </w:r>
      <w:r w:rsidR="002F5126">
        <w:rPr>
          <w:rFonts w:asciiTheme="minorEastAsia" w:hAnsiTheme="minorEastAsia" w:hint="eastAsia"/>
          <w:sz w:val="22"/>
        </w:rPr>
        <w:t>情報</w:t>
      </w:r>
      <w:r>
        <w:rPr>
          <w:rFonts w:asciiTheme="minorEastAsia" w:hAnsiTheme="minorEastAsia" w:hint="eastAsia"/>
          <w:sz w:val="22"/>
        </w:rPr>
        <w:t>の変更）</w:t>
      </w:r>
    </w:p>
    <w:p w:rsidR="00EC5408" w:rsidRDefault="00EC5408" w:rsidP="005256C6">
      <w:pPr>
        <w:ind w:left="220" w:hangingChars="100" w:hanging="220"/>
        <w:rPr>
          <w:rFonts w:asciiTheme="minorEastAsia" w:hAnsiTheme="minorEastAsia"/>
          <w:sz w:val="22"/>
        </w:rPr>
      </w:pPr>
      <w:r>
        <w:rPr>
          <w:rFonts w:asciiTheme="minorEastAsia" w:hAnsiTheme="minorEastAsia" w:hint="eastAsia"/>
          <w:sz w:val="22"/>
        </w:rPr>
        <w:t xml:space="preserve">　会員が、入会申込み時に登録した情報に何らかの変更がある場合には、変更事項を窓口、郵送、</w:t>
      </w:r>
    </w:p>
    <w:p w:rsidR="00EC5408" w:rsidRDefault="00EC5408" w:rsidP="005256C6">
      <w:pPr>
        <w:ind w:left="220" w:hangingChars="100" w:hanging="220"/>
        <w:rPr>
          <w:rFonts w:asciiTheme="minorEastAsia" w:hAnsiTheme="minorEastAsia"/>
          <w:sz w:val="22"/>
        </w:rPr>
      </w:pPr>
      <w:r>
        <w:rPr>
          <w:rFonts w:asciiTheme="minorEastAsia" w:hAnsiTheme="minorEastAsia" w:hint="eastAsia"/>
          <w:sz w:val="22"/>
        </w:rPr>
        <w:t>メールのいずれかの方法で</w:t>
      </w:r>
      <w:r w:rsidR="002F5126">
        <w:rPr>
          <w:rFonts w:asciiTheme="minorEastAsia" w:hAnsiTheme="minorEastAsia" w:hint="eastAsia"/>
          <w:sz w:val="22"/>
        </w:rPr>
        <w:t>管理者</w:t>
      </w:r>
      <w:r>
        <w:rPr>
          <w:rFonts w:asciiTheme="minorEastAsia" w:hAnsiTheme="minorEastAsia" w:hint="eastAsia"/>
          <w:sz w:val="22"/>
        </w:rPr>
        <w:t>まで連絡することとします。</w:t>
      </w:r>
    </w:p>
    <w:p w:rsidR="002F5126" w:rsidRDefault="002F5126" w:rsidP="005256C6">
      <w:pPr>
        <w:ind w:left="220" w:hangingChars="100" w:hanging="220"/>
        <w:rPr>
          <w:rFonts w:asciiTheme="minorEastAsia" w:hAnsiTheme="minorEastAsia"/>
          <w:sz w:val="22"/>
        </w:rPr>
      </w:pPr>
    </w:p>
    <w:p w:rsidR="00AD103E" w:rsidRDefault="00AD103E" w:rsidP="00AD103E">
      <w:pPr>
        <w:ind w:left="220" w:hangingChars="100" w:hanging="220"/>
        <w:rPr>
          <w:rFonts w:asciiTheme="minorEastAsia" w:hAnsiTheme="minorEastAsia"/>
          <w:sz w:val="22"/>
        </w:rPr>
      </w:pPr>
      <w:r>
        <w:rPr>
          <w:rFonts w:asciiTheme="minorEastAsia" w:hAnsiTheme="minorEastAsia" w:hint="eastAsia"/>
          <w:sz w:val="22"/>
        </w:rPr>
        <w:t>第８条（退会手続き）</w:t>
      </w:r>
    </w:p>
    <w:p w:rsidR="00AD103E" w:rsidRDefault="00AD103E" w:rsidP="00AD103E">
      <w:pPr>
        <w:ind w:left="220" w:hangingChars="100" w:hanging="220"/>
        <w:rPr>
          <w:rFonts w:asciiTheme="minorEastAsia" w:hAnsiTheme="minorEastAsia"/>
          <w:sz w:val="22"/>
        </w:rPr>
      </w:pPr>
      <w:r>
        <w:rPr>
          <w:rFonts w:asciiTheme="minorEastAsia" w:hAnsiTheme="minorEastAsia" w:hint="eastAsia"/>
          <w:sz w:val="22"/>
        </w:rPr>
        <w:lastRenderedPageBreak/>
        <w:t>１　退会手続きは管理者への退会申し出により行うものとします。</w:t>
      </w:r>
    </w:p>
    <w:p w:rsidR="00AD103E" w:rsidRDefault="00AD103E" w:rsidP="00AD103E">
      <w:pPr>
        <w:ind w:left="220" w:hangingChars="100" w:hanging="220"/>
        <w:rPr>
          <w:rFonts w:asciiTheme="minorEastAsia" w:hAnsiTheme="minorEastAsia"/>
          <w:sz w:val="22"/>
        </w:rPr>
      </w:pPr>
      <w:r>
        <w:rPr>
          <w:rFonts w:asciiTheme="minorEastAsia" w:hAnsiTheme="minorEastAsia" w:hint="eastAsia"/>
          <w:sz w:val="22"/>
        </w:rPr>
        <w:t>２　退会の申し出は、電話、窓口、郵送、メールにより行うものとします。</w:t>
      </w:r>
    </w:p>
    <w:p w:rsidR="00AD103E" w:rsidRDefault="00AD103E" w:rsidP="00AD103E">
      <w:pPr>
        <w:ind w:left="220" w:hangingChars="100" w:hanging="220"/>
        <w:rPr>
          <w:rFonts w:asciiTheme="minorEastAsia" w:hAnsiTheme="minorEastAsia"/>
          <w:sz w:val="22"/>
        </w:rPr>
      </w:pPr>
      <w:r>
        <w:rPr>
          <w:rFonts w:asciiTheme="minorEastAsia" w:hAnsiTheme="minorEastAsia" w:hint="eastAsia"/>
          <w:sz w:val="22"/>
        </w:rPr>
        <w:t>３　退会の手続き完了は、退会の申し出を管理者が受理した時から発生するものとします。</w:t>
      </w:r>
    </w:p>
    <w:p w:rsidR="00AD103E" w:rsidRPr="00AD103E" w:rsidRDefault="00AD103E" w:rsidP="005256C6">
      <w:pPr>
        <w:ind w:left="220" w:hangingChars="100" w:hanging="220"/>
        <w:rPr>
          <w:rFonts w:asciiTheme="minorEastAsia" w:hAnsiTheme="minorEastAsia"/>
          <w:sz w:val="22"/>
        </w:rPr>
      </w:pPr>
      <w:r>
        <w:rPr>
          <w:rFonts w:asciiTheme="minorEastAsia" w:hAnsiTheme="minorEastAsia" w:hint="eastAsia"/>
          <w:sz w:val="22"/>
        </w:rPr>
        <w:t>４　退会により会員証は無効となります。</w:t>
      </w:r>
    </w:p>
    <w:p w:rsidR="00AD103E" w:rsidRDefault="00AD103E" w:rsidP="005256C6">
      <w:pPr>
        <w:ind w:left="220" w:hangingChars="100" w:hanging="220"/>
        <w:rPr>
          <w:rFonts w:asciiTheme="minorEastAsia" w:hAnsiTheme="minorEastAsia"/>
          <w:sz w:val="22"/>
        </w:rPr>
      </w:pPr>
    </w:p>
    <w:p w:rsidR="002F5126" w:rsidRDefault="002F5126" w:rsidP="005256C6">
      <w:pPr>
        <w:ind w:left="220" w:hangingChars="100" w:hanging="220"/>
        <w:rPr>
          <w:rFonts w:asciiTheme="minorEastAsia" w:hAnsiTheme="minorEastAsia"/>
          <w:sz w:val="22"/>
        </w:rPr>
      </w:pPr>
      <w:r>
        <w:rPr>
          <w:rFonts w:asciiTheme="minorEastAsia" w:hAnsiTheme="minorEastAsia" w:hint="eastAsia"/>
          <w:sz w:val="22"/>
        </w:rPr>
        <w:t>第</w:t>
      </w:r>
      <w:r w:rsidR="007340AB">
        <w:rPr>
          <w:rFonts w:asciiTheme="minorEastAsia" w:hAnsiTheme="minorEastAsia" w:hint="eastAsia"/>
          <w:sz w:val="22"/>
        </w:rPr>
        <w:t>９</w:t>
      </w:r>
      <w:r>
        <w:rPr>
          <w:rFonts w:asciiTheme="minorEastAsia" w:hAnsiTheme="minorEastAsia" w:hint="eastAsia"/>
          <w:sz w:val="22"/>
        </w:rPr>
        <w:t>条（会員の</w:t>
      </w:r>
      <w:r w:rsidR="00700F43">
        <w:rPr>
          <w:rFonts w:asciiTheme="minorEastAsia" w:hAnsiTheme="minorEastAsia" w:hint="eastAsia"/>
          <w:sz w:val="22"/>
        </w:rPr>
        <w:t>活動</w:t>
      </w:r>
      <w:r>
        <w:rPr>
          <w:rFonts w:asciiTheme="minorEastAsia" w:hAnsiTheme="minorEastAsia" w:hint="eastAsia"/>
          <w:sz w:val="22"/>
        </w:rPr>
        <w:t>）</w:t>
      </w:r>
    </w:p>
    <w:p w:rsidR="002F5126" w:rsidRDefault="002F5126" w:rsidP="007340AB">
      <w:pPr>
        <w:ind w:firstLineChars="100" w:firstLine="220"/>
        <w:rPr>
          <w:rFonts w:asciiTheme="minorEastAsia" w:hAnsiTheme="minorEastAsia"/>
          <w:sz w:val="22"/>
        </w:rPr>
      </w:pPr>
      <w:r>
        <w:rPr>
          <w:rFonts w:asciiTheme="minorEastAsia" w:hAnsiTheme="minorEastAsia" w:hint="eastAsia"/>
          <w:sz w:val="22"/>
        </w:rPr>
        <w:t>会員は、</w:t>
      </w:r>
      <w:r w:rsidR="00980FC8">
        <w:rPr>
          <w:rFonts w:asciiTheme="minorEastAsia" w:hAnsiTheme="minorEastAsia" w:hint="eastAsia"/>
          <w:sz w:val="22"/>
        </w:rPr>
        <w:t>本市</w:t>
      </w:r>
      <w:r>
        <w:rPr>
          <w:rFonts w:asciiTheme="minorEastAsia" w:hAnsiTheme="minorEastAsia" w:hint="eastAsia"/>
          <w:sz w:val="22"/>
        </w:rPr>
        <w:t>の</w:t>
      </w:r>
      <w:r w:rsidR="00980FC8">
        <w:rPr>
          <w:rFonts w:asciiTheme="minorEastAsia" w:hAnsiTheme="minorEastAsia" w:hint="eastAsia"/>
          <w:sz w:val="22"/>
        </w:rPr>
        <w:t>広域交流促進に寄与する</w:t>
      </w:r>
      <w:r w:rsidR="00700F43">
        <w:rPr>
          <w:rFonts w:asciiTheme="minorEastAsia" w:hAnsiTheme="minorEastAsia" w:hint="eastAsia"/>
          <w:sz w:val="22"/>
        </w:rPr>
        <w:t>ため、バルーン</w:t>
      </w:r>
      <w:r w:rsidR="007340AB">
        <w:rPr>
          <w:rFonts w:asciiTheme="minorEastAsia" w:hAnsiTheme="minorEastAsia" w:hint="eastAsia"/>
          <w:sz w:val="22"/>
        </w:rPr>
        <w:t>および観光・物産</w:t>
      </w:r>
      <w:r w:rsidR="00700F43">
        <w:rPr>
          <w:rFonts w:asciiTheme="minorEastAsia" w:hAnsiTheme="minorEastAsia" w:hint="eastAsia"/>
          <w:sz w:val="22"/>
        </w:rPr>
        <w:t>にかかる情報発信を行うこととします。</w:t>
      </w:r>
    </w:p>
    <w:p w:rsidR="00AD103E" w:rsidRDefault="00AD103E" w:rsidP="005256C6">
      <w:pPr>
        <w:ind w:left="220" w:hangingChars="100" w:hanging="220"/>
        <w:rPr>
          <w:rFonts w:asciiTheme="minorEastAsia" w:hAnsiTheme="minorEastAsia"/>
          <w:sz w:val="22"/>
        </w:rPr>
      </w:pPr>
    </w:p>
    <w:p w:rsidR="00980FC8" w:rsidRDefault="00980FC8" w:rsidP="005256C6">
      <w:pPr>
        <w:ind w:left="220" w:hangingChars="100" w:hanging="220"/>
        <w:rPr>
          <w:rFonts w:asciiTheme="minorEastAsia" w:hAnsiTheme="minorEastAsia"/>
          <w:sz w:val="22"/>
        </w:rPr>
      </w:pPr>
      <w:r>
        <w:rPr>
          <w:rFonts w:asciiTheme="minorEastAsia" w:hAnsiTheme="minorEastAsia" w:hint="eastAsia"/>
          <w:sz w:val="22"/>
        </w:rPr>
        <w:t>第</w:t>
      </w:r>
      <w:r w:rsidR="007340AB">
        <w:rPr>
          <w:rFonts w:asciiTheme="minorEastAsia" w:hAnsiTheme="minorEastAsia" w:hint="eastAsia"/>
          <w:sz w:val="22"/>
        </w:rPr>
        <w:t>10</w:t>
      </w:r>
      <w:r>
        <w:rPr>
          <w:rFonts w:asciiTheme="minorEastAsia" w:hAnsiTheme="minorEastAsia" w:hint="eastAsia"/>
          <w:sz w:val="22"/>
        </w:rPr>
        <w:t>条（会員サービス）</w:t>
      </w:r>
    </w:p>
    <w:p w:rsidR="00980FC8" w:rsidRDefault="00980FC8" w:rsidP="005256C6">
      <w:pPr>
        <w:ind w:left="220" w:hangingChars="100" w:hanging="220"/>
        <w:rPr>
          <w:rFonts w:asciiTheme="minorEastAsia" w:hAnsiTheme="minorEastAsia"/>
          <w:sz w:val="22"/>
        </w:rPr>
      </w:pPr>
      <w:r>
        <w:rPr>
          <w:rFonts w:asciiTheme="minorEastAsia" w:hAnsiTheme="minorEastAsia" w:hint="eastAsia"/>
          <w:sz w:val="22"/>
        </w:rPr>
        <w:t xml:space="preserve">　会員サービスとは以下の通りとします。</w:t>
      </w:r>
    </w:p>
    <w:p w:rsidR="00980FC8" w:rsidRDefault="00980FC8" w:rsidP="005256C6">
      <w:pPr>
        <w:ind w:left="220" w:hangingChars="100" w:hanging="220"/>
        <w:rPr>
          <w:rFonts w:asciiTheme="minorEastAsia" w:hAnsiTheme="minorEastAsia"/>
          <w:sz w:val="22"/>
        </w:rPr>
      </w:pPr>
      <w:r>
        <w:rPr>
          <w:rFonts w:asciiTheme="minorEastAsia" w:hAnsiTheme="minorEastAsia" w:hint="eastAsia"/>
          <w:sz w:val="22"/>
        </w:rPr>
        <w:t xml:space="preserve">１　</w:t>
      </w:r>
      <w:r w:rsidR="0053242B">
        <w:rPr>
          <w:rFonts w:asciiTheme="minorEastAsia" w:hAnsiTheme="minorEastAsia" w:hint="eastAsia"/>
          <w:sz w:val="22"/>
        </w:rPr>
        <w:t>バルーン</w:t>
      </w:r>
      <w:r w:rsidR="007340AB">
        <w:rPr>
          <w:rFonts w:asciiTheme="minorEastAsia" w:hAnsiTheme="minorEastAsia" w:hint="eastAsia"/>
          <w:sz w:val="22"/>
        </w:rPr>
        <w:t>および喜多方観光・物産</w:t>
      </w:r>
      <w:r w:rsidR="00ED346B">
        <w:rPr>
          <w:rFonts w:asciiTheme="minorEastAsia" w:hAnsiTheme="minorEastAsia" w:hint="eastAsia"/>
          <w:sz w:val="22"/>
        </w:rPr>
        <w:t>事業</w:t>
      </w:r>
      <w:r w:rsidR="0053242B">
        <w:rPr>
          <w:rFonts w:asciiTheme="minorEastAsia" w:hAnsiTheme="minorEastAsia" w:hint="eastAsia"/>
          <w:sz w:val="22"/>
        </w:rPr>
        <w:t>の</w:t>
      </w:r>
      <w:r w:rsidR="00700F43">
        <w:rPr>
          <w:rFonts w:asciiTheme="minorEastAsia" w:hAnsiTheme="minorEastAsia" w:hint="eastAsia"/>
          <w:sz w:val="22"/>
        </w:rPr>
        <w:t>各種</w:t>
      </w:r>
      <w:r w:rsidR="0053242B">
        <w:rPr>
          <w:rFonts w:asciiTheme="minorEastAsia" w:hAnsiTheme="minorEastAsia" w:hint="eastAsia"/>
          <w:sz w:val="22"/>
        </w:rPr>
        <w:t>情報提供</w:t>
      </w:r>
    </w:p>
    <w:p w:rsidR="00ED346B" w:rsidRDefault="00980FC8" w:rsidP="00ED346B">
      <w:pPr>
        <w:ind w:left="220" w:hangingChars="100" w:hanging="220"/>
        <w:rPr>
          <w:rFonts w:asciiTheme="minorEastAsia" w:hAnsiTheme="minorEastAsia"/>
          <w:sz w:val="22"/>
        </w:rPr>
      </w:pPr>
      <w:r>
        <w:rPr>
          <w:rFonts w:asciiTheme="minorEastAsia" w:hAnsiTheme="minorEastAsia" w:hint="eastAsia"/>
          <w:sz w:val="22"/>
        </w:rPr>
        <w:t>２　バルーン</w:t>
      </w:r>
      <w:r w:rsidR="0053242B">
        <w:rPr>
          <w:rFonts w:asciiTheme="minorEastAsia" w:hAnsiTheme="minorEastAsia" w:hint="eastAsia"/>
          <w:sz w:val="22"/>
        </w:rPr>
        <w:t>へ</w:t>
      </w:r>
      <w:r w:rsidR="006E513A">
        <w:rPr>
          <w:rFonts w:asciiTheme="minorEastAsia" w:hAnsiTheme="minorEastAsia" w:hint="eastAsia"/>
          <w:sz w:val="22"/>
        </w:rPr>
        <w:t>の</w:t>
      </w:r>
      <w:r w:rsidR="0053242B">
        <w:rPr>
          <w:rFonts w:asciiTheme="minorEastAsia" w:hAnsiTheme="minorEastAsia" w:hint="eastAsia"/>
          <w:sz w:val="22"/>
        </w:rPr>
        <w:t>搭乗</w:t>
      </w:r>
      <w:r w:rsidR="00700F43">
        <w:rPr>
          <w:rFonts w:asciiTheme="minorEastAsia" w:hAnsiTheme="minorEastAsia" w:hint="eastAsia"/>
          <w:sz w:val="22"/>
        </w:rPr>
        <w:t>機会創出</w:t>
      </w:r>
    </w:p>
    <w:p w:rsidR="00700F43" w:rsidRDefault="00700F43" w:rsidP="00ED346B">
      <w:pPr>
        <w:ind w:left="220" w:hangingChars="100" w:hanging="220"/>
        <w:rPr>
          <w:rFonts w:asciiTheme="minorEastAsia" w:hAnsiTheme="minorEastAsia"/>
          <w:sz w:val="22"/>
        </w:rPr>
      </w:pPr>
      <w:r>
        <w:rPr>
          <w:rFonts w:asciiTheme="minorEastAsia" w:hAnsiTheme="minorEastAsia" w:hint="eastAsia"/>
          <w:sz w:val="22"/>
        </w:rPr>
        <w:t>３　バルーンチームとの交流機会創出</w:t>
      </w:r>
    </w:p>
    <w:p w:rsidR="00700F43" w:rsidRDefault="00700F43" w:rsidP="00AD103E">
      <w:pPr>
        <w:rPr>
          <w:rFonts w:asciiTheme="minorEastAsia" w:hAnsiTheme="minorEastAsia"/>
          <w:sz w:val="22"/>
        </w:rPr>
      </w:pPr>
      <w:r>
        <w:rPr>
          <w:rFonts w:asciiTheme="minorEastAsia" w:hAnsiTheme="minorEastAsia" w:hint="eastAsia"/>
          <w:sz w:val="22"/>
        </w:rPr>
        <w:t>４</w:t>
      </w:r>
      <w:r w:rsidR="00980FC8">
        <w:rPr>
          <w:rFonts w:asciiTheme="minorEastAsia" w:hAnsiTheme="minorEastAsia" w:hint="eastAsia"/>
          <w:sz w:val="22"/>
        </w:rPr>
        <w:t xml:space="preserve">　</w:t>
      </w:r>
      <w:r w:rsidR="00AD103E">
        <w:rPr>
          <w:rFonts w:asciiTheme="minorEastAsia" w:hAnsiTheme="minorEastAsia" w:hint="eastAsia"/>
          <w:sz w:val="22"/>
        </w:rPr>
        <w:t>その他</w:t>
      </w:r>
      <w:r w:rsidR="007340AB">
        <w:rPr>
          <w:rFonts w:asciiTheme="minorEastAsia" w:hAnsiTheme="minorEastAsia" w:hint="eastAsia"/>
          <w:sz w:val="22"/>
        </w:rPr>
        <w:t>（</w:t>
      </w:r>
      <w:r w:rsidR="00AD103E">
        <w:rPr>
          <w:rFonts w:asciiTheme="minorEastAsia" w:hAnsiTheme="minorEastAsia" w:hint="eastAsia"/>
          <w:sz w:val="22"/>
        </w:rPr>
        <w:t>管理者が</w:t>
      </w:r>
      <w:r w:rsidR="007340AB">
        <w:rPr>
          <w:rFonts w:asciiTheme="minorEastAsia" w:hAnsiTheme="minorEastAsia" w:hint="eastAsia"/>
          <w:sz w:val="22"/>
        </w:rPr>
        <w:t>決定した会員</w:t>
      </w:r>
      <w:r w:rsidR="00AD103E">
        <w:rPr>
          <w:rFonts w:asciiTheme="minorEastAsia" w:hAnsiTheme="minorEastAsia" w:hint="eastAsia"/>
          <w:sz w:val="22"/>
        </w:rPr>
        <w:t>サービス</w:t>
      </w:r>
      <w:r w:rsidR="007340AB">
        <w:rPr>
          <w:rFonts w:asciiTheme="minorEastAsia" w:hAnsiTheme="minorEastAsia" w:hint="eastAsia"/>
          <w:sz w:val="22"/>
        </w:rPr>
        <w:t>）</w:t>
      </w:r>
    </w:p>
    <w:p w:rsidR="0053242B" w:rsidRPr="007340AB" w:rsidRDefault="0053242B" w:rsidP="00980FC8">
      <w:pPr>
        <w:rPr>
          <w:rFonts w:asciiTheme="minorEastAsia" w:hAnsiTheme="minorEastAsia"/>
          <w:sz w:val="22"/>
        </w:rPr>
      </w:pPr>
    </w:p>
    <w:p w:rsidR="0053242B" w:rsidRDefault="0053242B" w:rsidP="00980FC8">
      <w:pPr>
        <w:rPr>
          <w:rFonts w:asciiTheme="minorEastAsia" w:hAnsiTheme="minorEastAsia"/>
          <w:sz w:val="22"/>
        </w:rPr>
      </w:pPr>
      <w:r>
        <w:rPr>
          <w:rFonts w:asciiTheme="minorEastAsia" w:hAnsiTheme="minorEastAsia" w:hint="eastAsia"/>
          <w:sz w:val="22"/>
        </w:rPr>
        <w:t>第1</w:t>
      </w:r>
      <w:r w:rsidR="007340AB">
        <w:rPr>
          <w:rFonts w:asciiTheme="minorEastAsia" w:hAnsiTheme="minorEastAsia"/>
          <w:sz w:val="22"/>
        </w:rPr>
        <w:t>1</w:t>
      </w:r>
      <w:r>
        <w:rPr>
          <w:rFonts w:asciiTheme="minorEastAsia" w:hAnsiTheme="minorEastAsia" w:hint="eastAsia"/>
          <w:sz w:val="22"/>
        </w:rPr>
        <w:t>条（サービスの停止）</w:t>
      </w:r>
    </w:p>
    <w:p w:rsidR="0053242B" w:rsidRDefault="0053242B" w:rsidP="00980FC8">
      <w:pPr>
        <w:rPr>
          <w:rFonts w:asciiTheme="minorEastAsia" w:hAnsiTheme="minorEastAsia"/>
          <w:sz w:val="22"/>
        </w:rPr>
      </w:pPr>
      <w:r>
        <w:rPr>
          <w:rFonts w:asciiTheme="minorEastAsia" w:hAnsiTheme="minorEastAsia" w:hint="eastAsia"/>
          <w:sz w:val="22"/>
        </w:rPr>
        <w:t xml:space="preserve">　管理者は、会員が次の各号のいずれかに該当するときは、事前の通知なしに各種会員サービスを</w:t>
      </w:r>
      <w:r w:rsidR="00ED346B">
        <w:rPr>
          <w:rFonts w:asciiTheme="minorEastAsia" w:hAnsiTheme="minorEastAsia" w:hint="eastAsia"/>
          <w:sz w:val="22"/>
        </w:rPr>
        <w:t>停止することができます。</w:t>
      </w:r>
    </w:p>
    <w:p w:rsidR="00ED346B" w:rsidRDefault="00ED346B" w:rsidP="00980FC8">
      <w:pPr>
        <w:rPr>
          <w:rFonts w:asciiTheme="minorEastAsia" w:hAnsiTheme="minorEastAsia"/>
          <w:sz w:val="22"/>
        </w:rPr>
      </w:pPr>
      <w:r>
        <w:rPr>
          <w:rFonts w:asciiTheme="minorEastAsia" w:hAnsiTheme="minorEastAsia" w:hint="eastAsia"/>
          <w:sz w:val="22"/>
        </w:rPr>
        <w:t>１　会員登録の内容に、虚偽、不適切な記載などがあったことが判明したとき。</w:t>
      </w:r>
    </w:p>
    <w:p w:rsidR="00ED346B" w:rsidRDefault="00ED346B" w:rsidP="00980FC8">
      <w:pPr>
        <w:rPr>
          <w:rFonts w:asciiTheme="minorEastAsia" w:hAnsiTheme="minorEastAsia"/>
          <w:sz w:val="22"/>
        </w:rPr>
      </w:pPr>
      <w:r>
        <w:rPr>
          <w:rFonts w:asciiTheme="minorEastAsia" w:hAnsiTheme="minorEastAsia" w:hint="eastAsia"/>
          <w:sz w:val="22"/>
        </w:rPr>
        <w:t>２　当該会員が会員サービス利用者として不適切であると管理者が判断したとき。</w:t>
      </w:r>
    </w:p>
    <w:p w:rsidR="00ED346B" w:rsidRDefault="00ED346B" w:rsidP="00980FC8">
      <w:pPr>
        <w:rPr>
          <w:rFonts w:asciiTheme="minorEastAsia" w:hAnsiTheme="minorEastAsia"/>
          <w:sz w:val="22"/>
        </w:rPr>
      </w:pPr>
      <w:r>
        <w:rPr>
          <w:rFonts w:asciiTheme="minorEastAsia" w:hAnsiTheme="minorEastAsia" w:hint="eastAsia"/>
          <w:sz w:val="22"/>
        </w:rPr>
        <w:t>３　第</w:t>
      </w:r>
      <w:r w:rsidR="000940B5">
        <w:rPr>
          <w:rFonts w:asciiTheme="minorEastAsia" w:hAnsiTheme="minorEastAsia" w:hint="eastAsia"/>
          <w:sz w:val="22"/>
        </w:rPr>
        <w:t>11</w:t>
      </w:r>
      <w:r>
        <w:rPr>
          <w:rFonts w:asciiTheme="minorEastAsia" w:hAnsiTheme="minorEastAsia" w:hint="eastAsia"/>
          <w:sz w:val="22"/>
        </w:rPr>
        <w:t>条の規定に反した行為が判明した場合。</w:t>
      </w:r>
    </w:p>
    <w:p w:rsidR="00ED346B" w:rsidRDefault="00ED346B" w:rsidP="00980FC8">
      <w:pPr>
        <w:rPr>
          <w:rFonts w:asciiTheme="minorEastAsia" w:hAnsiTheme="minorEastAsia"/>
          <w:sz w:val="22"/>
        </w:rPr>
      </w:pPr>
    </w:p>
    <w:p w:rsidR="00ED346B" w:rsidRDefault="00ED346B" w:rsidP="00980FC8">
      <w:pPr>
        <w:rPr>
          <w:rFonts w:asciiTheme="minorEastAsia" w:hAnsiTheme="minorEastAsia"/>
          <w:sz w:val="22"/>
        </w:rPr>
      </w:pPr>
      <w:r>
        <w:rPr>
          <w:rFonts w:asciiTheme="minorEastAsia" w:hAnsiTheme="minorEastAsia" w:hint="eastAsia"/>
          <w:sz w:val="22"/>
        </w:rPr>
        <w:t>第1</w:t>
      </w:r>
      <w:r w:rsidR="007340AB">
        <w:rPr>
          <w:rFonts w:asciiTheme="minorEastAsia" w:hAnsiTheme="minorEastAsia"/>
          <w:sz w:val="22"/>
        </w:rPr>
        <w:t>2</w:t>
      </w:r>
      <w:r>
        <w:rPr>
          <w:rFonts w:asciiTheme="minorEastAsia" w:hAnsiTheme="minorEastAsia" w:hint="eastAsia"/>
          <w:sz w:val="22"/>
        </w:rPr>
        <w:t>条（権利譲渡の禁止）</w:t>
      </w:r>
    </w:p>
    <w:p w:rsidR="00ED346B" w:rsidRDefault="00ED346B" w:rsidP="00ED346B">
      <w:pPr>
        <w:ind w:left="220" w:hangingChars="100" w:hanging="220"/>
        <w:rPr>
          <w:rFonts w:asciiTheme="minorEastAsia" w:hAnsiTheme="minorEastAsia"/>
          <w:sz w:val="22"/>
        </w:rPr>
      </w:pPr>
      <w:r>
        <w:rPr>
          <w:rFonts w:asciiTheme="minorEastAsia" w:hAnsiTheme="minorEastAsia" w:hint="eastAsia"/>
          <w:sz w:val="22"/>
        </w:rPr>
        <w:t>１　管理者は会員を特定することができる情報（以下「個人情報」といいます）を、各種の通知、会員管理、サービスの内容の告知、その他のサービスの提供に関する目的の達成に必要な範囲を超えて利用しません。</w:t>
      </w:r>
    </w:p>
    <w:p w:rsidR="00ED346B" w:rsidRDefault="00ED346B" w:rsidP="00ED346B">
      <w:pPr>
        <w:ind w:left="220" w:hangingChars="100" w:hanging="220"/>
        <w:rPr>
          <w:rFonts w:asciiTheme="minorEastAsia" w:hAnsiTheme="minorEastAsia"/>
          <w:sz w:val="22"/>
        </w:rPr>
      </w:pPr>
      <w:r>
        <w:rPr>
          <w:rFonts w:asciiTheme="minorEastAsia" w:hAnsiTheme="minorEastAsia" w:hint="eastAsia"/>
          <w:sz w:val="22"/>
        </w:rPr>
        <w:t>２　管理者は、以下の場合を除き、会員の個人情報を第三者に開示、提示しません。</w:t>
      </w:r>
    </w:p>
    <w:p w:rsidR="00ED346B" w:rsidRDefault="00ED346B" w:rsidP="00ED346B">
      <w:pPr>
        <w:ind w:left="220" w:hangingChars="100" w:hanging="220"/>
        <w:rPr>
          <w:rFonts w:asciiTheme="minorEastAsia" w:hAnsiTheme="minorEastAsia"/>
          <w:sz w:val="22"/>
        </w:rPr>
      </w:pPr>
      <w:r>
        <w:rPr>
          <w:rFonts w:asciiTheme="minorEastAsia" w:hAnsiTheme="minorEastAsia" w:hint="eastAsia"/>
          <w:sz w:val="22"/>
        </w:rPr>
        <w:t>（１）</w:t>
      </w:r>
      <w:r w:rsidR="000940B5">
        <w:rPr>
          <w:rFonts w:asciiTheme="minorEastAsia" w:hAnsiTheme="minorEastAsia" w:hint="eastAsia"/>
          <w:sz w:val="22"/>
        </w:rPr>
        <w:t>本人の承諾がある場合</w:t>
      </w:r>
    </w:p>
    <w:p w:rsidR="000940B5" w:rsidRDefault="000940B5" w:rsidP="00ED346B">
      <w:pPr>
        <w:ind w:left="220" w:hangingChars="100" w:hanging="220"/>
        <w:rPr>
          <w:rFonts w:asciiTheme="minorEastAsia" w:hAnsiTheme="minorEastAsia"/>
          <w:sz w:val="22"/>
        </w:rPr>
      </w:pPr>
      <w:r>
        <w:rPr>
          <w:rFonts w:asciiTheme="minorEastAsia" w:hAnsiTheme="minorEastAsia" w:hint="eastAsia"/>
          <w:sz w:val="22"/>
        </w:rPr>
        <w:t>（２）公共の利益の保護の必要がある場合または法令に基づき開示を求められた場合。</w:t>
      </w:r>
    </w:p>
    <w:p w:rsidR="000940B5" w:rsidRDefault="000940B5" w:rsidP="00ED346B">
      <w:pPr>
        <w:ind w:left="220" w:hangingChars="100" w:hanging="220"/>
        <w:rPr>
          <w:rFonts w:asciiTheme="minorEastAsia" w:hAnsiTheme="minorEastAsia"/>
          <w:sz w:val="22"/>
        </w:rPr>
      </w:pPr>
      <w:r>
        <w:rPr>
          <w:rFonts w:asciiTheme="minorEastAsia" w:hAnsiTheme="minorEastAsia" w:hint="eastAsia"/>
          <w:sz w:val="22"/>
        </w:rPr>
        <w:t>（３）イベントのお知らせ文書等の発送について外部業者に委託する場合。</w:t>
      </w:r>
    </w:p>
    <w:p w:rsidR="000940B5" w:rsidRDefault="000940B5" w:rsidP="00ED346B">
      <w:pPr>
        <w:ind w:left="220" w:hangingChars="100" w:hanging="220"/>
        <w:rPr>
          <w:rFonts w:asciiTheme="minorEastAsia" w:hAnsiTheme="minorEastAsia"/>
          <w:sz w:val="22"/>
        </w:rPr>
      </w:pPr>
    </w:p>
    <w:p w:rsidR="0083626E" w:rsidRDefault="0083626E" w:rsidP="00ED346B">
      <w:pPr>
        <w:ind w:left="220" w:hangingChars="100" w:hanging="220"/>
        <w:rPr>
          <w:rFonts w:asciiTheme="minorEastAsia" w:hAnsiTheme="minorEastAsia"/>
          <w:sz w:val="22"/>
        </w:rPr>
      </w:pPr>
    </w:p>
    <w:p w:rsidR="000940B5" w:rsidRDefault="000940B5" w:rsidP="00ED346B">
      <w:pPr>
        <w:ind w:left="220" w:hangingChars="100" w:hanging="220"/>
        <w:rPr>
          <w:rFonts w:asciiTheme="minorEastAsia" w:hAnsiTheme="minorEastAsia"/>
          <w:sz w:val="22"/>
        </w:rPr>
      </w:pPr>
      <w:r>
        <w:rPr>
          <w:rFonts w:asciiTheme="minorEastAsia" w:hAnsiTheme="minorEastAsia" w:hint="eastAsia"/>
          <w:sz w:val="22"/>
        </w:rPr>
        <w:t>第1</w:t>
      </w:r>
      <w:r w:rsidR="007340AB">
        <w:rPr>
          <w:rFonts w:asciiTheme="minorEastAsia" w:hAnsiTheme="minorEastAsia"/>
          <w:sz w:val="22"/>
        </w:rPr>
        <w:t>3</w:t>
      </w:r>
      <w:r>
        <w:rPr>
          <w:rFonts w:asciiTheme="minorEastAsia" w:hAnsiTheme="minorEastAsia" w:hint="eastAsia"/>
          <w:sz w:val="22"/>
        </w:rPr>
        <w:t>条（規約の変更）</w:t>
      </w:r>
    </w:p>
    <w:p w:rsidR="000940B5" w:rsidRDefault="000940B5" w:rsidP="00ED346B">
      <w:pPr>
        <w:ind w:left="220" w:hangingChars="100" w:hanging="220"/>
        <w:rPr>
          <w:rFonts w:asciiTheme="minorEastAsia" w:hAnsiTheme="minorEastAsia"/>
          <w:sz w:val="22"/>
        </w:rPr>
      </w:pPr>
      <w:r>
        <w:rPr>
          <w:rFonts w:asciiTheme="minorEastAsia" w:hAnsiTheme="minorEastAsia" w:hint="eastAsia"/>
          <w:sz w:val="22"/>
        </w:rPr>
        <w:t>１　管理者は、管理者が認めた場合、会員サービスに関する本規約および諸規定について会員の承諾なく変更できるものとし、変更後はただちに全ての会員に適用されるものとします。</w:t>
      </w:r>
    </w:p>
    <w:p w:rsidR="00325D57" w:rsidRDefault="000940B5" w:rsidP="000940B5">
      <w:pPr>
        <w:ind w:left="220" w:hangingChars="100" w:hanging="220"/>
        <w:rPr>
          <w:rFonts w:asciiTheme="minorEastAsia" w:hAnsiTheme="minorEastAsia"/>
          <w:sz w:val="22"/>
        </w:rPr>
      </w:pPr>
      <w:r>
        <w:rPr>
          <w:rFonts w:asciiTheme="minorEastAsia" w:hAnsiTheme="minorEastAsia" w:hint="eastAsia"/>
          <w:sz w:val="22"/>
        </w:rPr>
        <w:t>２　本規約を変更する場合、管理者は会員に対し、文書で通知することにより本規約を変更できるものとします。</w:t>
      </w:r>
    </w:p>
    <w:p w:rsidR="000C4D43" w:rsidRDefault="000C4D43" w:rsidP="000A62A7">
      <w:pPr>
        <w:rPr>
          <w:rFonts w:asciiTheme="majorEastAsia" w:eastAsiaTheme="majorEastAsia" w:hAnsiTheme="majorEastAsia"/>
          <w:sz w:val="22"/>
        </w:rPr>
      </w:pPr>
    </w:p>
    <w:p w:rsidR="00ED6D3A" w:rsidRPr="000C4D43" w:rsidRDefault="000C4D43" w:rsidP="000C4D43">
      <w:pPr>
        <w:ind w:firstLineChars="100" w:firstLine="220"/>
        <w:rPr>
          <w:rFonts w:asciiTheme="minorEastAsia" w:hAnsiTheme="minorEastAsia"/>
          <w:sz w:val="22"/>
        </w:rPr>
      </w:pPr>
      <w:r w:rsidRPr="000C4D43">
        <w:rPr>
          <w:rFonts w:asciiTheme="minorEastAsia" w:hAnsiTheme="minorEastAsia" w:hint="eastAsia"/>
          <w:sz w:val="22"/>
        </w:rPr>
        <w:t>附則</w:t>
      </w:r>
    </w:p>
    <w:p w:rsidR="000C4D43" w:rsidRPr="000C4D43" w:rsidRDefault="000C4D43" w:rsidP="000C4D43">
      <w:pPr>
        <w:rPr>
          <w:rFonts w:asciiTheme="minorEastAsia" w:hAnsiTheme="minorEastAsia" w:hint="eastAsia"/>
          <w:sz w:val="22"/>
        </w:rPr>
      </w:pPr>
      <w:r w:rsidRPr="000C4D43">
        <w:rPr>
          <w:rFonts w:asciiTheme="minorEastAsia" w:hAnsiTheme="minorEastAsia" w:hint="eastAsia"/>
          <w:sz w:val="22"/>
        </w:rPr>
        <w:t>この規約は、令和元年８月30日から施行し、同年８月30日から適用する。</w:t>
      </w:r>
    </w:p>
    <w:sectPr w:rsidR="000C4D43" w:rsidRPr="000C4D43" w:rsidSect="00AA36CA">
      <w:footerReference w:type="default" r:id="rId7"/>
      <w:pgSz w:w="11906" w:h="16838"/>
      <w:pgMar w:top="1134" w:right="1134" w:bottom="1134" w:left="1418"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CF" w:rsidRDefault="00FF68CF" w:rsidP="00364009">
      <w:r>
        <w:separator/>
      </w:r>
    </w:p>
  </w:endnote>
  <w:endnote w:type="continuationSeparator" w:id="0">
    <w:p w:rsidR="00FF68CF" w:rsidRDefault="00FF68CF" w:rsidP="0036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45568"/>
      <w:docPartObj>
        <w:docPartGallery w:val="Page Numbers (Bottom of Page)"/>
        <w:docPartUnique/>
      </w:docPartObj>
    </w:sdtPr>
    <w:sdtEndPr/>
    <w:sdtContent>
      <w:p w:rsidR="00B80E29" w:rsidRDefault="00B80E29">
        <w:pPr>
          <w:pStyle w:val="ad"/>
          <w:jc w:val="center"/>
        </w:pPr>
        <w:r>
          <w:fldChar w:fldCharType="begin"/>
        </w:r>
        <w:r>
          <w:instrText>PAGE   \* MERGEFORMAT</w:instrText>
        </w:r>
        <w:r>
          <w:fldChar w:fldCharType="separate"/>
        </w:r>
        <w:r w:rsidR="005F4051" w:rsidRPr="005F4051">
          <w:rPr>
            <w:noProof/>
            <w:lang w:val="ja-JP"/>
          </w:rPr>
          <w:t>2</w:t>
        </w:r>
        <w:r>
          <w:fldChar w:fldCharType="end"/>
        </w:r>
      </w:p>
    </w:sdtContent>
  </w:sdt>
  <w:p w:rsidR="00B80E29" w:rsidRDefault="00B80E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CF" w:rsidRDefault="00FF68CF" w:rsidP="00364009">
      <w:r>
        <w:separator/>
      </w:r>
    </w:p>
  </w:footnote>
  <w:footnote w:type="continuationSeparator" w:id="0">
    <w:p w:rsidR="00FF68CF" w:rsidRDefault="00FF68CF" w:rsidP="00364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BD"/>
    <w:rsid w:val="00010FF8"/>
    <w:rsid w:val="000135B5"/>
    <w:rsid w:val="00016DF1"/>
    <w:rsid w:val="00033364"/>
    <w:rsid w:val="00053795"/>
    <w:rsid w:val="000565FB"/>
    <w:rsid w:val="00071E2A"/>
    <w:rsid w:val="00083AAF"/>
    <w:rsid w:val="00084CFA"/>
    <w:rsid w:val="00084DF2"/>
    <w:rsid w:val="000940B5"/>
    <w:rsid w:val="000A62A7"/>
    <w:rsid w:val="000A70ED"/>
    <w:rsid w:val="000B6158"/>
    <w:rsid w:val="000B67B0"/>
    <w:rsid w:val="000C4D43"/>
    <w:rsid w:val="000E2753"/>
    <w:rsid w:val="000F037F"/>
    <w:rsid w:val="000F55B7"/>
    <w:rsid w:val="00143ECA"/>
    <w:rsid w:val="00170E1C"/>
    <w:rsid w:val="00173048"/>
    <w:rsid w:val="001777C6"/>
    <w:rsid w:val="00177D6E"/>
    <w:rsid w:val="001A14FA"/>
    <w:rsid w:val="001B1CC8"/>
    <w:rsid w:val="001B44B5"/>
    <w:rsid w:val="001B611F"/>
    <w:rsid w:val="00205992"/>
    <w:rsid w:val="002059F4"/>
    <w:rsid w:val="0020690F"/>
    <w:rsid w:val="00211B6B"/>
    <w:rsid w:val="0021732C"/>
    <w:rsid w:val="00222825"/>
    <w:rsid w:val="002232D1"/>
    <w:rsid w:val="00237B63"/>
    <w:rsid w:val="0026081E"/>
    <w:rsid w:val="00267D88"/>
    <w:rsid w:val="00270C72"/>
    <w:rsid w:val="00290F9D"/>
    <w:rsid w:val="00294227"/>
    <w:rsid w:val="002A2D8A"/>
    <w:rsid w:val="002B31CA"/>
    <w:rsid w:val="002D6A75"/>
    <w:rsid w:val="002E0A5F"/>
    <w:rsid w:val="002F05C5"/>
    <w:rsid w:val="002F4361"/>
    <w:rsid w:val="002F5126"/>
    <w:rsid w:val="002F5990"/>
    <w:rsid w:val="00303CA8"/>
    <w:rsid w:val="00307642"/>
    <w:rsid w:val="003177E1"/>
    <w:rsid w:val="00325D57"/>
    <w:rsid w:val="00364009"/>
    <w:rsid w:val="00364545"/>
    <w:rsid w:val="00385077"/>
    <w:rsid w:val="003B2A57"/>
    <w:rsid w:val="003D4220"/>
    <w:rsid w:val="003E1BED"/>
    <w:rsid w:val="003E6F94"/>
    <w:rsid w:val="003F5F5C"/>
    <w:rsid w:val="00407E87"/>
    <w:rsid w:val="0044677A"/>
    <w:rsid w:val="00477048"/>
    <w:rsid w:val="00480E1A"/>
    <w:rsid w:val="00483A44"/>
    <w:rsid w:val="004C4472"/>
    <w:rsid w:val="004C45C7"/>
    <w:rsid w:val="004D3560"/>
    <w:rsid w:val="004D3CDD"/>
    <w:rsid w:val="004D7056"/>
    <w:rsid w:val="004E5BF3"/>
    <w:rsid w:val="00504CF5"/>
    <w:rsid w:val="005256C6"/>
    <w:rsid w:val="0053242B"/>
    <w:rsid w:val="00583107"/>
    <w:rsid w:val="005838E1"/>
    <w:rsid w:val="00593CFB"/>
    <w:rsid w:val="00594339"/>
    <w:rsid w:val="005A0AE8"/>
    <w:rsid w:val="005A3631"/>
    <w:rsid w:val="005B4D08"/>
    <w:rsid w:val="005C084A"/>
    <w:rsid w:val="005C59FD"/>
    <w:rsid w:val="005F4051"/>
    <w:rsid w:val="005F5E95"/>
    <w:rsid w:val="00624AE2"/>
    <w:rsid w:val="00633CC8"/>
    <w:rsid w:val="006347FC"/>
    <w:rsid w:val="0063567D"/>
    <w:rsid w:val="006465A7"/>
    <w:rsid w:val="00655BDA"/>
    <w:rsid w:val="00662925"/>
    <w:rsid w:val="006651FE"/>
    <w:rsid w:val="006663D0"/>
    <w:rsid w:val="006668D3"/>
    <w:rsid w:val="00687F37"/>
    <w:rsid w:val="0069325E"/>
    <w:rsid w:val="006A12D0"/>
    <w:rsid w:val="006B273B"/>
    <w:rsid w:val="006E513A"/>
    <w:rsid w:val="006F5AB6"/>
    <w:rsid w:val="006F6BDA"/>
    <w:rsid w:val="00700F43"/>
    <w:rsid w:val="007073A5"/>
    <w:rsid w:val="00720852"/>
    <w:rsid w:val="00722BC0"/>
    <w:rsid w:val="007340AB"/>
    <w:rsid w:val="00735E6C"/>
    <w:rsid w:val="007510C6"/>
    <w:rsid w:val="007542D3"/>
    <w:rsid w:val="00755727"/>
    <w:rsid w:val="00755857"/>
    <w:rsid w:val="00760488"/>
    <w:rsid w:val="007A38BD"/>
    <w:rsid w:val="007B3DCB"/>
    <w:rsid w:val="007C2037"/>
    <w:rsid w:val="007C2D95"/>
    <w:rsid w:val="007D3CA2"/>
    <w:rsid w:val="007D733F"/>
    <w:rsid w:val="00806D11"/>
    <w:rsid w:val="00811732"/>
    <w:rsid w:val="0083626E"/>
    <w:rsid w:val="00847E4C"/>
    <w:rsid w:val="0086373D"/>
    <w:rsid w:val="00882599"/>
    <w:rsid w:val="00890935"/>
    <w:rsid w:val="00892B1B"/>
    <w:rsid w:val="008A77BB"/>
    <w:rsid w:val="008B4096"/>
    <w:rsid w:val="008C15E1"/>
    <w:rsid w:val="008C334A"/>
    <w:rsid w:val="008D37A0"/>
    <w:rsid w:val="008F577F"/>
    <w:rsid w:val="00920DCD"/>
    <w:rsid w:val="00921993"/>
    <w:rsid w:val="00951F0A"/>
    <w:rsid w:val="009525EF"/>
    <w:rsid w:val="00957903"/>
    <w:rsid w:val="009767BE"/>
    <w:rsid w:val="00980FC8"/>
    <w:rsid w:val="00985A3F"/>
    <w:rsid w:val="009C10D3"/>
    <w:rsid w:val="009D2033"/>
    <w:rsid w:val="009F5867"/>
    <w:rsid w:val="009F6024"/>
    <w:rsid w:val="00A164FB"/>
    <w:rsid w:val="00A20C50"/>
    <w:rsid w:val="00A409AA"/>
    <w:rsid w:val="00A4558F"/>
    <w:rsid w:val="00A53835"/>
    <w:rsid w:val="00A65CF6"/>
    <w:rsid w:val="00A7272F"/>
    <w:rsid w:val="00A80DDF"/>
    <w:rsid w:val="00A95197"/>
    <w:rsid w:val="00AA36CA"/>
    <w:rsid w:val="00AA4841"/>
    <w:rsid w:val="00AC4904"/>
    <w:rsid w:val="00AD103E"/>
    <w:rsid w:val="00AD2183"/>
    <w:rsid w:val="00B40B90"/>
    <w:rsid w:val="00B5066B"/>
    <w:rsid w:val="00B73D37"/>
    <w:rsid w:val="00B80E29"/>
    <w:rsid w:val="00BB75E1"/>
    <w:rsid w:val="00BB7989"/>
    <w:rsid w:val="00BF1367"/>
    <w:rsid w:val="00C113D9"/>
    <w:rsid w:val="00C30D81"/>
    <w:rsid w:val="00C601C7"/>
    <w:rsid w:val="00C772A6"/>
    <w:rsid w:val="00CB2AE1"/>
    <w:rsid w:val="00CD23CE"/>
    <w:rsid w:val="00CE35FC"/>
    <w:rsid w:val="00CE686F"/>
    <w:rsid w:val="00CF4EB0"/>
    <w:rsid w:val="00CF6088"/>
    <w:rsid w:val="00D1120C"/>
    <w:rsid w:val="00D218F9"/>
    <w:rsid w:val="00D44321"/>
    <w:rsid w:val="00D45EC5"/>
    <w:rsid w:val="00D63EE1"/>
    <w:rsid w:val="00D66C42"/>
    <w:rsid w:val="00D7518F"/>
    <w:rsid w:val="00D76247"/>
    <w:rsid w:val="00D86FF8"/>
    <w:rsid w:val="00D87362"/>
    <w:rsid w:val="00D87758"/>
    <w:rsid w:val="00D904A7"/>
    <w:rsid w:val="00DA6ED1"/>
    <w:rsid w:val="00DB00A2"/>
    <w:rsid w:val="00DC470E"/>
    <w:rsid w:val="00DD53F0"/>
    <w:rsid w:val="00DD61C2"/>
    <w:rsid w:val="00DF2C25"/>
    <w:rsid w:val="00DF2DBF"/>
    <w:rsid w:val="00E02946"/>
    <w:rsid w:val="00E06F2C"/>
    <w:rsid w:val="00E27C76"/>
    <w:rsid w:val="00E611B5"/>
    <w:rsid w:val="00E823B1"/>
    <w:rsid w:val="00EA02C5"/>
    <w:rsid w:val="00EA4213"/>
    <w:rsid w:val="00EB6F75"/>
    <w:rsid w:val="00EC5408"/>
    <w:rsid w:val="00ED3225"/>
    <w:rsid w:val="00ED346B"/>
    <w:rsid w:val="00ED6D3A"/>
    <w:rsid w:val="00ED76D6"/>
    <w:rsid w:val="00F04F3C"/>
    <w:rsid w:val="00F105C6"/>
    <w:rsid w:val="00F3518F"/>
    <w:rsid w:val="00F41B0C"/>
    <w:rsid w:val="00F63BCA"/>
    <w:rsid w:val="00F64016"/>
    <w:rsid w:val="00F7533B"/>
    <w:rsid w:val="00F86AD3"/>
    <w:rsid w:val="00FA24A9"/>
    <w:rsid w:val="00FD19A7"/>
    <w:rsid w:val="00FE1AA7"/>
    <w:rsid w:val="00FF0C4C"/>
    <w:rsid w:val="00FF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106AB0-2846-4F35-B5A5-4FEF2B7A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5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15E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611B5"/>
  </w:style>
  <w:style w:type="character" w:customStyle="1" w:styleId="a6">
    <w:name w:val="日付 (文字)"/>
    <w:basedOn w:val="a0"/>
    <w:link w:val="a5"/>
    <w:uiPriority w:val="99"/>
    <w:semiHidden/>
    <w:rsid w:val="00E611B5"/>
  </w:style>
  <w:style w:type="paragraph" w:styleId="a7">
    <w:name w:val="Note Heading"/>
    <w:basedOn w:val="a"/>
    <w:next w:val="a"/>
    <w:link w:val="a8"/>
    <w:uiPriority w:val="99"/>
    <w:unhideWhenUsed/>
    <w:rsid w:val="00A65CF6"/>
    <w:pPr>
      <w:jc w:val="center"/>
    </w:pPr>
    <w:rPr>
      <w:sz w:val="22"/>
    </w:rPr>
  </w:style>
  <w:style w:type="character" w:customStyle="1" w:styleId="a8">
    <w:name w:val="記 (文字)"/>
    <w:basedOn w:val="a0"/>
    <w:link w:val="a7"/>
    <w:uiPriority w:val="99"/>
    <w:rsid w:val="00A65CF6"/>
    <w:rPr>
      <w:sz w:val="22"/>
    </w:rPr>
  </w:style>
  <w:style w:type="paragraph" w:styleId="a9">
    <w:name w:val="Closing"/>
    <w:basedOn w:val="a"/>
    <w:link w:val="aa"/>
    <w:uiPriority w:val="99"/>
    <w:unhideWhenUsed/>
    <w:rsid w:val="00A65CF6"/>
    <w:pPr>
      <w:jc w:val="right"/>
    </w:pPr>
    <w:rPr>
      <w:sz w:val="22"/>
    </w:rPr>
  </w:style>
  <w:style w:type="character" w:customStyle="1" w:styleId="aa">
    <w:name w:val="結語 (文字)"/>
    <w:basedOn w:val="a0"/>
    <w:link w:val="a9"/>
    <w:uiPriority w:val="99"/>
    <w:rsid w:val="00A65CF6"/>
    <w:rPr>
      <w:sz w:val="22"/>
    </w:rPr>
  </w:style>
  <w:style w:type="paragraph" w:styleId="ab">
    <w:name w:val="header"/>
    <w:basedOn w:val="a"/>
    <w:link w:val="ac"/>
    <w:uiPriority w:val="99"/>
    <w:unhideWhenUsed/>
    <w:rsid w:val="00364009"/>
    <w:pPr>
      <w:tabs>
        <w:tab w:val="center" w:pos="4252"/>
        <w:tab w:val="right" w:pos="8504"/>
      </w:tabs>
      <w:snapToGrid w:val="0"/>
    </w:pPr>
  </w:style>
  <w:style w:type="character" w:customStyle="1" w:styleId="ac">
    <w:name w:val="ヘッダー (文字)"/>
    <w:basedOn w:val="a0"/>
    <w:link w:val="ab"/>
    <w:uiPriority w:val="99"/>
    <w:rsid w:val="00364009"/>
  </w:style>
  <w:style w:type="paragraph" w:styleId="ad">
    <w:name w:val="footer"/>
    <w:basedOn w:val="a"/>
    <w:link w:val="ae"/>
    <w:uiPriority w:val="99"/>
    <w:unhideWhenUsed/>
    <w:rsid w:val="00364009"/>
    <w:pPr>
      <w:tabs>
        <w:tab w:val="center" w:pos="4252"/>
        <w:tab w:val="right" w:pos="8504"/>
      </w:tabs>
      <w:snapToGrid w:val="0"/>
    </w:pPr>
  </w:style>
  <w:style w:type="character" w:customStyle="1" w:styleId="ae">
    <w:name w:val="フッター (文字)"/>
    <w:basedOn w:val="a0"/>
    <w:link w:val="ad"/>
    <w:uiPriority w:val="99"/>
    <w:rsid w:val="0036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7B3C-B501-45F4-B05D-437D0167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塩川_産業課0007</dc:creator>
  <cp:keywords/>
  <dc:description/>
  <cp:lastModifiedBy>塩川_産業課0007</cp:lastModifiedBy>
  <cp:revision>4</cp:revision>
  <cp:lastPrinted>2019-08-22T00:45:00Z</cp:lastPrinted>
  <dcterms:created xsi:type="dcterms:W3CDTF">2019-08-22T00:44:00Z</dcterms:created>
  <dcterms:modified xsi:type="dcterms:W3CDTF">2019-08-22T01:04:00Z</dcterms:modified>
</cp:coreProperties>
</file>